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C.               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C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A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D</w:t>
      </w:r>
    </w:p>
    <w:p>
      <w:pPr>
        <w:numPr>
          <w:ilvl w:val="0"/>
          <w:numId w:val="1"/>
        </w:numPr>
        <w:rPr>
          <w:lang w:val="en-GB"/>
        </w:rPr>
      </w:pPr>
      <w:r>
        <w:rPr>
          <w:lang w:val="en-GB"/>
        </w:rPr>
        <w:t>B</w:t>
      </w:r>
    </w:p>
    <w:p>
      <w:pPr>
        <w:numPr>
          <w:numId w:val="0"/>
        </w:numPr>
        <w:rPr>
          <w:lang w:val="en-GB"/>
        </w:rPr>
      </w:pPr>
      <w:r>
        <w:rPr>
          <w:lang w:val="en-GB"/>
        </w:rPr>
        <w:t>100.A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1A95D"/>
    <w:multiLevelType w:val="singleLevel"/>
    <w:tmpl w:val="6751A95D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2024-12-05T18:22:32Z</dcterms:created>
  <dc:creator>iPhone</dc:creator>
  <cp:lastModifiedBy>iPhone</cp:lastModifiedBy>
  <dcterms:modified xsi:type="dcterms:W3CDTF">2024-12-05T18:36:34Z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2052-11.33.82</vt:lpwstr>
  </property>
  <property fmtid="{D5CDD505-2E9C-101B-9397-08002B2CF9AE}" pid="3" name="ICV">
    <vt:lpwstr>D72169CDD875922818A9516729F09EE7_31</vt:lpwstr>
  </property>
</Properties>
</file>